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120" w:line="366.54545454545456" w:lineRule="auto"/>
        <w:contextualSpacing w:val="0"/>
        <w:jc w:val="center"/>
      </w:pPr>
      <w:r w:rsidDel="00000000" w:rsidR="00000000" w:rsidRPr="00000000">
        <w:rPr>
          <w:rFonts w:ascii="Comic Sans MS" w:cs="Comic Sans MS" w:eastAsia="Comic Sans MS" w:hAnsi="Comic Sans MS"/>
          <w:b w:val="1"/>
          <w:i w:val="1"/>
          <w:u w:val="single"/>
          <w:rtl w:val="0"/>
        </w:rPr>
        <w:t xml:space="preserve">LE TÉLÉPHONE</w:t>
      </w:r>
    </w:p>
    <w:p w:rsidR="00000000" w:rsidDel="00000000" w:rsidP="00000000" w:rsidRDefault="00000000" w:rsidRPr="00000000">
      <w:pPr>
        <w:contextualSpacing w:val="0"/>
      </w:pPr>
      <w:r w:rsidDel="00000000" w:rsidR="00000000" w:rsidRPr="00000000">
        <w:rPr>
          <w:rtl w:val="0"/>
        </w:rPr>
        <w:t xml:space="preserve">Pendant longtemps, Alexander Graham Bell a été considéré comme l'inventeur du téléphone, avec Elisha Gray. </w:t>
      </w:r>
    </w:p>
    <w:p w:rsidR="00000000" w:rsidDel="00000000" w:rsidP="00000000" w:rsidRDefault="00000000" w:rsidRPr="00000000">
      <w:pPr>
        <w:contextualSpacing w:val="0"/>
      </w:pPr>
      <w:r w:rsidDel="00000000" w:rsidR="00000000" w:rsidRPr="00000000">
        <w:rPr>
          <w:rtl w:val="0"/>
        </w:rPr>
        <w:t xml:space="preserve">Le 11 juin 2002, le Congrès américain a adopté la résolution 269, qui a reconnu que l'inventeur du téléphone était Antonio Meucci, qui l’a appelé “teletrofono”.</w:t>
      </w:r>
    </w:p>
    <w:p w:rsidR="00000000" w:rsidDel="00000000" w:rsidP="00000000" w:rsidRDefault="00000000" w:rsidRPr="00000000">
      <w:pPr>
        <w:contextualSpacing w:val="0"/>
      </w:pPr>
      <w:r w:rsidDel="00000000" w:rsidR="00000000" w:rsidRPr="00000000">
        <w:rPr>
          <w:rtl w:val="0"/>
        </w:rPr>
        <w:t xml:space="preserve">Sa fonction d'usage est la communication vocale mais le téléphone mobile permet aussi d'envoyer des messages courts, appelés SMS. Avec le développement de l'électronique dans le texte, des images, des sons et des vidéos ont été ajoutés.</w:t>
      </w:r>
    </w:p>
    <w:p w:rsidR="00000000" w:rsidDel="00000000" w:rsidP="00000000" w:rsidRDefault="00000000" w:rsidRPr="00000000">
      <w:pPr>
        <w:contextualSpacing w:val="0"/>
      </w:pPr>
      <w:r w:rsidDel="00000000" w:rsidR="00000000" w:rsidRPr="00000000">
        <w:rPr>
          <w:rtl w:val="0"/>
        </w:rPr>
        <w:t xml:space="preserve">Des équipements embarqués associés à des services à distance permettent aussi de :</w:t>
      </w:r>
    </w:p>
    <w:p w:rsidR="00000000" w:rsidDel="00000000" w:rsidP="00000000" w:rsidRDefault="00000000" w:rsidRPr="00000000">
      <w:pPr>
        <w:contextualSpacing w:val="0"/>
      </w:pPr>
      <w:r w:rsidDel="00000000" w:rsidR="00000000" w:rsidRPr="00000000">
        <w:rPr>
          <w:rtl w:val="0"/>
        </w:rPr>
        <w:t xml:space="preserve">Lire et rédiger des emails</w:t>
      </w:r>
    </w:p>
    <w:p w:rsidR="00000000" w:rsidDel="00000000" w:rsidP="00000000" w:rsidRDefault="00000000" w:rsidRPr="00000000">
      <w:pPr>
        <w:contextualSpacing w:val="0"/>
      </w:pPr>
      <w:r w:rsidDel="00000000" w:rsidR="00000000" w:rsidRPr="00000000">
        <w:rPr>
          <w:rtl w:val="0"/>
        </w:rPr>
        <w:t xml:space="preserve">Naviguer sur Internet</w:t>
      </w:r>
    </w:p>
    <w:p w:rsidR="00000000" w:rsidDel="00000000" w:rsidP="00000000" w:rsidRDefault="00000000" w:rsidRPr="00000000">
      <w:pPr>
        <w:contextualSpacing w:val="0"/>
      </w:pPr>
      <w:r w:rsidDel="00000000" w:rsidR="00000000" w:rsidRPr="00000000">
        <w:rPr>
          <w:rtl w:val="0"/>
        </w:rPr>
        <w:t xml:space="preserve">Jouer</w:t>
      </w:r>
    </w:p>
    <w:p w:rsidR="00000000" w:rsidDel="00000000" w:rsidP="00000000" w:rsidRDefault="00000000" w:rsidRPr="00000000">
      <w:pPr>
        <w:contextualSpacing w:val="0"/>
      </w:pPr>
      <w:r w:rsidDel="00000000" w:rsidR="00000000" w:rsidRPr="00000000">
        <w:rPr>
          <w:rtl w:val="0"/>
        </w:rPr>
        <w:t xml:space="preserve">Photographier et enregistrer des vidéos</w:t>
      </w:r>
    </w:p>
    <w:p w:rsidR="00000000" w:rsidDel="00000000" w:rsidP="00000000" w:rsidRDefault="00000000" w:rsidRPr="00000000">
      <w:pPr>
        <w:contextualSpacing w:val="0"/>
      </w:pPr>
      <w:r w:rsidDel="00000000" w:rsidR="00000000" w:rsidRPr="00000000">
        <w:rPr>
          <w:rtl w:val="0"/>
        </w:rPr>
        <w:t xml:space="preserve">Écouter de la musique</w:t>
      </w:r>
    </w:p>
    <w:p w:rsidR="00000000" w:rsidDel="00000000" w:rsidP="00000000" w:rsidRDefault="00000000" w:rsidRPr="00000000">
      <w:pPr>
        <w:contextualSpacing w:val="0"/>
      </w:pPr>
      <w:r w:rsidDel="00000000" w:rsidR="00000000" w:rsidRPr="00000000">
        <w:rPr>
          <w:rtl w:val="0"/>
        </w:rPr>
        <w:t xml:space="preserve">Regarder la télévision</w:t>
      </w:r>
    </w:p>
    <w:p w:rsidR="00000000" w:rsidDel="00000000" w:rsidP="00000000" w:rsidRDefault="00000000" w:rsidRPr="00000000">
      <w:pPr>
        <w:contextualSpacing w:val="0"/>
      </w:pPr>
      <w:r w:rsidDel="00000000" w:rsidR="00000000" w:rsidRPr="00000000">
        <w:rPr>
          <w:rtl w:val="0"/>
        </w:rPr>
        <w:t xml:space="preserve">Assister la navigation ou les déplacements</w:t>
      </w:r>
    </w:p>
    <w:p w:rsidR="00000000" w:rsidDel="00000000" w:rsidP="00000000" w:rsidRDefault="00000000" w:rsidRPr="00000000">
      <w:pPr>
        <w:contextualSpacing w:val="0"/>
      </w:pPr>
      <w:r w:rsidDel="00000000" w:rsidR="00000000" w:rsidRPr="00000000">
        <w:rPr>
          <w:rtl w:val="0"/>
        </w:rPr>
        <w:t xml:space="preserve">Écouter la radio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1204913</wp:posOffset>
            </wp:positionH>
            <wp:positionV relativeFrom="paragraph">
              <wp:posOffset>95250</wp:posOffset>
            </wp:positionV>
            <wp:extent cx="3095710" cy="194786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095710" cy="19478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